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00" w:rsidRPr="00A35C46" w:rsidRDefault="007A2700" w:rsidP="007A2700">
      <w:pPr>
        <w:tabs>
          <w:tab w:val="right" w:pos="720"/>
        </w:tabs>
        <w:bidi/>
        <w:ind w:left="720"/>
        <w:rPr>
          <w:rFonts w:cs="B Mitra"/>
          <w:lang w:bidi="fa-IR"/>
        </w:rPr>
      </w:pPr>
    </w:p>
    <w:p w:rsidR="007A2700" w:rsidRPr="00A35C46" w:rsidRDefault="007A2700" w:rsidP="007A2700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A35C46">
        <w:rPr>
          <w:rFonts w:cs="B Titr" w:hint="cs"/>
          <w:sz w:val="28"/>
          <w:szCs w:val="28"/>
          <w:rtl/>
          <w:lang w:bidi="fa-IR"/>
        </w:rPr>
        <w:t xml:space="preserve">سرپرستان محترم پردیس ها و مراکز آموزش عالی سراسر کشور </w:t>
      </w:r>
    </w:p>
    <w:p w:rsidR="007A2700" w:rsidRPr="00A17E23" w:rsidRDefault="007A2700" w:rsidP="007A270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A17E23">
        <w:rPr>
          <w:rFonts w:cs="B Mitra" w:hint="cs"/>
          <w:b/>
          <w:bCs/>
          <w:sz w:val="28"/>
          <w:szCs w:val="28"/>
          <w:rtl/>
          <w:lang w:bidi="fa-IR"/>
        </w:rPr>
        <w:t>با سلام و احترام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پیرو بخشنامه شماره 400/7838/50000 مورخ 5/12/92 در خصوص "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اولین جشنواره فرهنگی هنری اساتید و کارکنان"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موارد ذیل جهت اطلاع و اقدام لازم اعلام می گردد: 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1-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رشته قرائت قرآن کریم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: شرکت کنندگان در این رشته حسب تمایل خود در یکی از گرایش های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ترتیل یا تحقیق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حضور یافته و پس از انجام مرحله استانی اسامی نفرات اول به تفکیک خواهر و برادر جهت حضور در مرحله کشوری به دبیرخانه دائمی جشنواره های فرهنگی اعلام خواهند شد.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2-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رشته حفظ قرآن کریم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: این رشته در بخش های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حفظ 3 ، 5 ، 10 ، 20 و کل قرآن کریم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برگزار خواهد شد. در این رشته  نیز پس از انجام مرحله استانی توسط ستاد های اجرایی جشنواره در هر استان ، نفرات اول  هر بخش به تفکیک خواهر و برادر جهت حضور در مرحله کشوری به دبیرخانه دائمی معرفی خواهند شد.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3-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رشته تفسیر قرآن کریم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: منبع مطالعاتی این رشته کتاب تفسیر آیات برگزیده ( علیرضا مستشاری </w:t>
      </w:r>
      <w:r w:rsidRPr="00A35C4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نشر معارف ) می باشد.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این رشته  نیز در دو مرحله استانی و کشوری انجام می شود.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میزان مطالعه در مرحله استانی تا ابتدای جزء 11 (توسل و شرک) و در مرحله کشوری : کل کتاب می باشد. 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نفرات اول این رشته به تفکیک خواهر و برادر برای شرکت در مرحله کشوری معرفی خواهند شد.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4-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رشته تحقیق در نهج البلاغه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:  کلیه شرکت کنندگان در این رشته بر اساس دوموضوع : 1- ویژگی های سبک زندگی  اسلامی در نهج البلاغه 2- اهداف ، اصول و روش های تعلیم و تربیت در نهج البلاغه ، نسبت به تهیه مقاله پژوهشی با رعایت ساختار مقاله  ، حداقل 15 و حداکثر 20 صفحه و  ارسال در قالب فایل با فرمت </w:t>
      </w:r>
      <w:r w:rsidRPr="00A35C46">
        <w:rPr>
          <w:rFonts w:cs="B Mitra"/>
          <w:sz w:val="28"/>
          <w:szCs w:val="28"/>
          <w:lang w:bidi="fa-IR"/>
        </w:rPr>
        <w:t xml:space="preserve">PDF </w:t>
      </w:r>
      <w:r w:rsidRPr="00A35C46">
        <w:rPr>
          <w:rFonts w:cs="B Mitra" w:hint="cs"/>
          <w:sz w:val="28"/>
          <w:szCs w:val="28"/>
          <w:rtl/>
          <w:lang w:bidi="fa-IR"/>
        </w:rPr>
        <w:t>فونت</w:t>
      </w:r>
      <w:r w:rsidRPr="00A35C46">
        <w:rPr>
          <w:rFonts w:cs="B Mitra"/>
          <w:sz w:val="28"/>
          <w:szCs w:val="28"/>
          <w:lang w:bidi="fa-IR"/>
        </w:rPr>
        <w:t xml:space="preserve">nazanin 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و سایز </w:t>
      </w:r>
      <w:r w:rsidRPr="00A35C46">
        <w:rPr>
          <w:rFonts w:cs="B Mitra"/>
          <w:sz w:val="28"/>
          <w:szCs w:val="28"/>
          <w:lang w:bidi="fa-IR"/>
        </w:rPr>
        <w:t>pt</w:t>
      </w:r>
      <w:r w:rsidRPr="00A35C46">
        <w:rPr>
          <w:rFonts w:cs="B Mitra" w:hint="cs"/>
          <w:sz w:val="28"/>
          <w:szCs w:val="28"/>
          <w:rtl/>
          <w:lang w:bidi="fa-IR"/>
        </w:rPr>
        <w:t>14حداکثر به حجم ارسالی</w:t>
      </w:r>
      <w:r w:rsidRPr="00A35C46">
        <w:rPr>
          <w:rFonts w:cs="B Mitra"/>
          <w:sz w:val="28"/>
          <w:szCs w:val="28"/>
          <w:lang w:bidi="fa-IR"/>
        </w:rPr>
        <w:t>5MB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از طریق سایت دبیرخانه دائمی جشنواره ها اقدام می نمایند.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lastRenderedPageBreak/>
        <w:t xml:space="preserve">5-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 xml:space="preserve">رشته های خوشنویسی ، عکاسی ، نقاشی ، تذهیب و نگارگری : </w:t>
      </w:r>
      <w:r w:rsidRPr="00A35C46">
        <w:rPr>
          <w:rFonts w:cs="B Mitra" w:hint="cs"/>
          <w:sz w:val="28"/>
          <w:szCs w:val="28"/>
          <w:rtl/>
          <w:lang w:bidi="fa-IR"/>
        </w:rPr>
        <w:t>کلیه</w:t>
      </w:r>
      <w:r w:rsidRPr="00A35C46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شرکت کنندگان در این رشته بر اساس موضوعات زیر تصویر آثارخود را (حداکثر 2 اثر ) با </w:t>
      </w:r>
      <w:r w:rsidRPr="00A35C46">
        <w:rPr>
          <w:rFonts w:cs="B Mitra"/>
          <w:sz w:val="28"/>
          <w:szCs w:val="28"/>
          <w:lang w:bidi="fa-IR"/>
        </w:rPr>
        <w:t>Dpi 300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فرمت </w:t>
      </w:r>
      <w:r w:rsidRPr="00A35C46">
        <w:rPr>
          <w:rFonts w:cs="B Mitra"/>
          <w:sz w:val="28"/>
          <w:szCs w:val="28"/>
          <w:lang w:bidi="fa-IR"/>
        </w:rPr>
        <w:t>jpg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و حداکثر حجم ارسالی </w:t>
      </w:r>
      <w:r w:rsidRPr="00A35C46">
        <w:rPr>
          <w:rFonts w:cs="B Mitra"/>
          <w:sz w:val="28"/>
          <w:szCs w:val="28"/>
          <w:lang w:bidi="fa-IR"/>
        </w:rPr>
        <w:t>8mB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نسبت به ارسال آثار از طریق سایت دبیرخانه اقدام نمایند. 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- موضوع رشته خوشنویسی : جملات قصار نهج البلاغه یا آیه 97 سوره نحل ( من عمل صالحا . . .) تکنیک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نستعلیق ، ثلث ، شکسته نستعلیق ، نسخ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- موضوع رشته عکاسی : امور دینی ، تربیتی ، فرهنگی و اجتماعی تکنیک : سیاه و سفید یا رنگی ، به  شیوه دیجتال و بدون ادیت نرم افزاری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 xml:space="preserve">- 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موضوع رشته نقاشی : آزاد با رویکرد  قرآنی ، تربیتی و آموزشی  تکنیک: آزاد 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- موضوع رشته تذهیب و نگارگری : موضوعات دینی و قرآنی   تکنیک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آزاد</w:t>
      </w:r>
    </w:p>
    <w:p w:rsidR="007A2700" w:rsidRPr="00A35C46" w:rsidRDefault="007A2700" w:rsidP="007A2700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6- </w:t>
      </w: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رشته های فیلم کوتاه و تولید محتوای الکترونیکی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: شرکت کنندگان در این رشته با موضوعات ذیل 2 نسخه از اثر خود را به وسیله پست در قالب </w:t>
      </w:r>
      <w:r w:rsidRPr="00A35C46">
        <w:rPr>
          <w:rFonts w:cs="B Mitra"/>
          <w:sz w:val="28"/>
          <w:szCs w:val="28"/>
          <w:lang w:bidi="fa-IR"/>
        </w:rPr>
        <w:t xml:space="preserve">DVD 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یا </w:t>
      </w:r>
      <w:r w:rsidRPr="00A35C46">
        <w:rPr>
          <w:rFonts w:cs="B Mitra"/>
          <w:sz w:val="28"/>
          <w:szCs w:val="28"/>
          <w:lang w:bidi="fa-IR"/>
        </w:rPr>
        <w:t xml:space="preserve">CD 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حداکثر تا تاریخ 10/5/093به دبیرخانه دائمی جشنواره ها ارسال نمایند. </w:t>
      </w:r>
    </w:p>
    <w:p w:rsidR="007A2700" w:rsidRPr="00A35C46" w:rsidRDefault="007A2700" w:rsidP="007A270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موضوع رشته های فیلم کوتاه و تولید محتوای الکترونیکی : موضوعات فرهنگی ، تربیتی و آموزشی با رویکرد استاد ، دانشجو معلم و دانشگاه فرهنگیان</w:t>
      </w:r>
    </w:p>
    <w:p w:rsidR="007A2700" w:rsidRPr="00A35C46" w:rsidRDefault="007A2700" w:rsidP="007A270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A35C46">
        <w:rPr>
          <w:rFonts w:cs="B Mitra" w:hint="cs"/>
          <w:b/>
          <w:bCs/>
          <w:sz w:val="28"/>
          <w:szCs w:val="28"/>
          <w:rtl/>
          <w:lang w:bidi="fa-IR"/>
        </w:rPr>
        <w:t>تذکر: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b/>
          <w:bCs/>
          <w:sz w:val="26"/>
          <w:szCs w:val="26"/>
          <w:lang w:bidi="fa-IR"/>
        </w:rPr>
      </w:pP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>هر فرد صرفا در یک رشته می تواند شرکت نماید.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سایت دبیرخانه از تاریخ 25/4/93 لغایت 5/5/93 جهت بارگذاری آثار شرکت کنندگان در جشنواره فعال خواهد شد.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spacing w:before="240"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ذکر شناسنامه کار و مشخصات خالق اثر برای کلیه رشته ها الزامی است. 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با عنایت به برگزاری مرحله کشوری جشنواره در تابستان سال جاری لازم است استان ها نسبت به انجام مراحل استانی و همچنین ارسال  اسامی نفرات برگزیده در رشته های قرائت ، حفظ و تفسیرحداکثر تا 10/5/93 اقدام نمایند.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 xml:space="preserve">دبیرخانه دائمی جشنواره مسئولیتی در قبال آسیب های ناشی از ارسال نامطلوب آثار از جانب شرکت کنندگان ندارد.  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آثاری که بعد ازتاریخهای اعلام شده به دبیرخانه ارسال گردد مورد بررسی قرار نخواهد گرفت.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کیفیت برگزاری</w:t>
      </w:r>
      <w:r w:rsidRPr="00A35C46">
        <w:rPr>
          <w:rFonts w:cs="B Mitra" w:hint="cs"/>
          <w:sz w:val="28"/>
          <w:szCs w:val="28"/>
          <w:rtl/>
          <w:lang w:bidi="fa-IR"/>
        </w:rPr>
        <w:t xml:space="preserve"> مرحله کشوری متعاقبا پس از دریافت آثار و بررسی اولیه ، اعلام خواهد شد .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شایان ذکر است کلیه همکاران ( رسمی ، پیمانی و قراردادی ) و اساتید ( موظف و غیر موظف ) که قبلا نیز بنا بر هر دلیلی موفق به ثبت نام در جشنواره نشده اند می توانند نسبت به ارسال آثار و یا حضور در رشته های کتبی و شفاهی  جشنواره اقدام نمایند .</w:t>
      </w:r>
    </w:p>
    <w:p w:rsidR="007A2700" w:rsidRPr="00A35C46" w:rsidRDefault="007A2700" w:rsidP="007A2700">
      <w:pPr>
        <w:pStyle w:val="ListParagraph"/>
        <w:bidi/>
        <w:ind w:left="42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35C46">
        <w:rPr>
          <w:rFonts w:cs="B Mitra" w:hint="cs"/>
          <w:b/>
          <w:bCs/>
          <w:sz w:val="26"/>
          <w:szCs w:val="26"/>
          <w:rtl/>
          <w:lang w:bidi="fa-IR"/>
        </w:rPr>
        <w:t xml:space="preserve">جوایز نفرات برتر در مرحله کشوری بدین شرح است : 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نفر اول : لوح تقدیر + تندیس جشنواره + کمک هزینه عمره مفرده به مبلغ 000/000/6 ریال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نفر دوم : لوح تقدیر + تندیس جشنواره + کمک هزینه عتبات عالیات 000/500/4 ریال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نفر سوم : لوح تقدیر + تندیس جشنواره + کمک هزینه مشهد مقدس 000/000/3 ریال</w:t>
      </w:r>
    </w:p>
    <w:p w:rsidR="007A2700" w:rsidRPr="00A35C46" w:rsidRDefault="007A2700" w:rsidP="007A2700">
      <w:pPr>
        <w:pStyle w:val="ListParagraph"/>
        <w:bidi/>
        <w:ind w:left="360"/>
        <w:jc w:val="both"/>
        <w:rPr>
          <w:rFonts w:cs="B Mitra"/>
          <w:sz w:val="16"/>
          <w:szCs w:val="16"/>
          <w:lang w:bidi="fa-IR"/>
        </w:rPr>
      </w:pPr>
    </w:p>
    <w:p w:rsidR="007A2700" w:rsidRPr="00A35C46" w:rsidRDefault="007A2700" w:rsidP="007A2700">
      <w:pPr>
        <w:pStyle w:val="ListParagraph"/>
        <w:bidi/>
        <w:ind w:left="360"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b/>
          <w:bCs/>
          <w:sz w:val="28"/>
          <w:szCs w:val="28"/>
          <w:rtl/>
          <w:lang w:bidi="fa-IR"/>
        </w:rPr>
        <w:t>لازم به توضیح است برنامه ریزی و تمهید مقدمات لازم برای اجرای دقیق و کامل این بخشنامه بر عهده ستاد های استانی جشنواره که قبلا برابر دستورالعمل بیست و چهارمین جشنواره فرهنگی  دانشگاه فرهنگیان تشکیل شده است می باشد</w:t>
      </w:r>
      <w:r w:rsidRPr="00A35C46">
        <w:rPr>
          <w:rFonts w:cs="B Mitra" w:hint="cs"/>
          <w:sz w:val="28"/>
          <w:szCs w:val="28"/>
          <w:rtl/>
          <w:lang w:bidi="fa-IR"/>
        </w:rPr>
        <w:t>.</w:t>
      </w:r>
    </w:p>
    <w:p w:rsidR="007A2700" w:rsidRPr="00A35C46" w:rsidRDefault="007A2700" w:rsidP="007A270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A35C46">
        <w:rPr>
          <w:rFonts w:cs="B Mitra" w:hint="cs"/>
          <w:sz w:val="28"/>
          <w:szCs w:val="28"/>
          <w:rtl/>
          <w:lang w:bidi="fa-IR"/>
        </w:rPr>
        <w:t>انتظار است سرپرستان محترم پردیسها ، مراکز آموزش عالی را از مفاد این بخشنامه مطلع نمایند.</w:t>
      </w:r>
    </w:p>
    <w:p w:rsidR="007A2700" w:rsidRPr="00A35C46" w:rsidRDefault="007A2700" w:rsidP="007A2700">
      <w:pPr>
        <w:tabs>
          <w:tab w:val="right" w:pos="720"/>
        </w:tabs>
        <w:bidi/>
        <w:ind w:left="720"/>
        <w:rPr>
          <w:rFonts w:cs="B Mitra"/>
          <w:lang w:bidi="fa-IR"/>
        </w:rPr>
      </w:pPr>
    </w:p>
    <w:p w:rsidR="007A2700" w:rsidRPr="00A35C46" w:rsidRDefault="007A2700" w:rsidP="007A2700">
      <w:pPr>
        <w:tabs>
          <w:tab w:val="right" w:pos="720"/>
        </w:tabs>
        <w:bidi/>
        <w:ind w:left="720"/>
        <w:rPr>
          <w:rFonts w:cs="B Mitra"/>
          <w:rtl/>
          <w:lang w:bidi="fa-IR"/>
        </w:rPr>
      </w:pPr>
    </w:p>
    <w:p w:rsidR="0063385D" w:rsidRPr="00A35C46" w:rsidRDefault="004A6BBA">
      <w:pPr>
        <w:rPr>
          <w:rFonts w:cs="B Mitra"/>
        </w:rPr>
      </w:pPr>
      <w:r>
        <w:rPr>
          <w:rFonts w:cs="B Mitr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_Cc_&#10;" style="position:absolute;margin-left:-16.5pt;margin-top:44.65pt;width:447pt;height:127.5pt;z-index:251660288" filled="f" stroked="f">
            <v:textbox>
              <w:txbxContent>
                <w:p w:rsidR="007A2700" w:rsidRDefault="007A2700" w:rsidP="007A2700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رونوشت:</w:t>
                  </w:r>
                </w:p>
                <w:p w:rsidR="007A2700" w:rsidRDefault="007A2700" w:rsidP="007A2700">
                  <w:pPr>
                    <w:bidi/>
                    <w:rPr>
                      <w:rtl/>
                      <w:lang w:bidi="fa-IR"/>
                    </w:rPr>
                  </w:pPr>
                  <w:bookmarkStart w:id="0" w:name="Cc"/>
                  <w:bookmarkEnd w:id="0"/>
                </w:p>
              </w:txbxContent>
            </v:textbox>
          </v:shape>
        </w:pict>
      </w:r>
    </w:p>
    <w:sectPr w:rsidR="0063385D" w:rsidRPr="00A35C46" w:rsidSect="00B52F8D">
      <w:headerReference w:type="default" r:id="rId7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F1B" w:rsidRDefault="009C2F1B" w:rsidP="008D653C">
      <w:pPr>
        <w:spacing w:after="0" w:line="240" w:lineRule="auto"/>
      </w:pPr>
      <w:r>
        <w:separator/>
      </w:r>
    </w:p>
  </w:endnote>
  <w:endnote w:type="continuationSeparator" w:id="0">
    <w:p w:rsidR="009C2F1B" w:rsidRDefault="009C2F1B" w:rsidP="008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Simplified Arabic Fixed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-s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F1B" w:rsidRDefault="009C2F1B" w:rsidP="008D653C">
      <w:pPr>
        <w:spacing w:after="0" w:line="240" w:lineRule="auto"/>
      </w:pPr>
      <w:r>
        <w:separator/>
      </w:r>
    </w:p>
  </w:footnote>
  <w:footnote w:type="continuationSeparator" w:id="0">
    <w:p w:rsidR="009C2F1B" w:rsidRDefault="009C2F1B" w:rsidP="008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52" w:rsidRPr="00347952" w:rsidRDefault="004A6BBA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10.25pt;margin-top:36pt;width:161.25pt;height:30.75pt;z-index:251663360" filled="f" stroked="f">
          <v:textbox>
            <w:txbxContent>
              <w:p w:rsidR="00347952" w:rsidRDefault="007A2700" w:rsidP="00347952">
                <w:pPr>
                  <w:jc w:val="right"/>
                  <w:rPr>
                    <w:lang w:bidi="fa-IR"/>
                  </w:rPr>
                </w:pPr>
                <w:bookmarkStart w:id="1" w:name="Attachment"/>
                <w:r>
                  <w:rPr>
                    <w:rFonts w:hint="cs"/>
                    <w:rtl/>
                    <w:lang w:bidi="fa-IR"/>
                  </w:rPr>
                  <w:t>ندارد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135.75pt;margin-top:17.25pt;width:187.5pt;height:24.75pt;z-index:251662336" filled="f" stroked="f">
          <v:textbox>
            <w:txbxContent>
              <w:p w:rsidR="00347952" w:rsidRDefault="007A2700" w:rsidP="00347952">
                <w:pPr>
                  <w:jc w:val="right"/>
                  <w:rPr>
                    <w:lang w:bidi="fa-IR"/>
                  </w:rPr>
                </w:pPr>
                <w:bookmarkStart w:id="2" w:name="LetterNumber"/>
                <w:r>
                  <w:rPr>
                    <w:rtl/>
                    <w:lang w:bidi="fa-IR"/>
                  </w:rPr>
                  <w:t>400/1754/50000/</w:t>
                </w:r>
                <w:r>
                  <w:rPr>
                    <w:rFonts w:hint="cs"/>
                    <w:rtl/>
                    <w:lang w:bidi="fa-IR"/>
                  </w:rPr>
                  <w:t>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74.25pt;margin-top:-.75pt;width:130.5pt;height:25.5pt;z-index:251661312" filled="f" stroked="f">
          <v:textbox>
            <w:txbxContent>
              <w:p w:rsidR="00347952" w:rsidRDefault="007A2700" w:rsidP="00347952">
                <w:pPr>
                  <w:jc w:val="right"/>
                  <w:rPr>
                    <w:rtl/>
                    <w:lang w:bidi="fa-IR"/>
                  </w:rPr>
                </w:pPr>
                <w:bookmarkStart w:id="3" w:name="LetterDate"/>
                <w:r>
                  <w:rPr>
                    <w:rtl/>
                    <w:lang w:bidi="fa-IR"/>
                  </w:rPr>
                  <w:t>19/03/1393</w:t>
                </w:r>
                <w:bookmarkEnd w:id="3"/>
              </w:p>
            </w:txbxContent>
          </v:textbox>
        </v:shape>
      </w:pict>
    </w:r>
    <w:r w:rsidRPr="004A6BBA">
      <w:rPr>
        <w:noProof/>
        <w:vanish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3.5pt;margin-top:-38.25pt;width:597pt;height:843.75pt;z-index:251660288">
          <v:imagedata r:id="rId1" o:title="a40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201F8"/>
    <w:multiLevelType w:val="hybridMultilevel"/>
    <w:tmpl w:val="F056D9CE"/>
    <w:lvl w:ilvl="0" w:tplc="C5CA7C9C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2700"/>
    <w:rsid w:val="00321D60"/>
    <w:rsid w:val="004A6BBA"/>
    <w:rsid w:val="005A7FB8"/>
    <w:rsid w:val="0063385D"/>
    <w:rsid w:val="00792205"/>
    <w:rsid w:val="007A2700"/>
    <w:rsid w:val="008D653C"/>
    <w:rsid w:val="009C2F1B"/>
    <w:rsid w:val="00A12328"/>
    <w:rsid w:val="00A17E23"/>
    <w:rsid w:val="00A35C46"/>
    <w:rsid w:val="00C0250C"/>
    <w:rsid w:val="00CF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azanin-s" w:eastAsiaTheme="minorHAnsi" w:hAnsi="Nazanin-s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00"/>
    <w:pPr>
      <w:jc w:val="left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70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A2700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A2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rasooli</dc:creator>
  <cp:lastModifiedBy>m.maghool</cp:lastModifiedBy>
  <cp:revision>3</cp:revision>
  <cp:lastPrinted>2014-06-16T08:36:00Z</cp:lastPrinted>
  <dcterms:created xsi:type="dcterms:W3CDTF">2014-06-16T08:35:00Z</dcterms:created>
  <dcterms:modified xsi:type="dcterms:W3CDTF">2014-06-16T08:37:00Z</dcterms:modified>
</cp:coreProperties>
</file>